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Aplikacje dedykowane dla wymagających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Aplikacje dedykowane to długotrwały i kosztowny proces. Sprawdź czy są potrzebne Tobie i kto zrobi je dla Ciebie fachowo!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aplikacje dedykowane są niezbędne?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Prowadzisz własny biznes bądź jesteś odpowiedzialny za rozwój w firmie na menadżerskim stanowisku? Na pewno spotkałeś się z sytuacją w której dostępne na rynku rozwiązania nie spełniły Twoich oczekiwań. W takiej sytuacji warto zainwestować w rozwiązania tworzone na zamówienie z uwzględnieniem wszystkich potrzeb przedsiębiorstwa oraz ludzi z niego korzystających. Po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aplikacje dedykowane</w:t>
        </w:r>
      </w:hyperlink>
      <w:r>
        <w:rPr>
          <w:rFonts w:ascii="calibri" w:hAnsi="calibri" w:eastAsia="calibri" w:cs="calibri"/>
          <w:sz w:val="24"/>
          <w:szCs w:val="24"/>
        </w:rPr>
        <w:t xml:space="preserve"> sięga się najczęściej wtedy kiedy potrzeba maksymalnego usprawnienia pracy. Jeśli więc chcesz się rozwijać, zwiększać efektywność pracy oraz iść z postępem - zapraszamy do nas. Chętnie opowiemy co możemy zrobić dla Ciebie i Twojej marki!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63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Dlaczego Team Solution?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Nasza agencja interaktywna oferuje kompleksowe usługi w zakresie marketingu internetowego, tworzenia stron internetowych. Zajmujemy się również kreowaniem wizerunku marki, tworzeniem strategii i prowadzeniem komunikacji na kanałach takich jak social media. </w:t>
      </w:r>
      <w:r>
        <w:rPr>
          <w:rFonts w:ascii="calibri" w:hAnsi="calibri" w:eastAsia="calibri" w:cs="calibri"/>
          <w:sz w:val="24"/>
          <w:szCs w:val="24"/>
          <w:b/>
        </w:rPr>
        <w:t xml:space="preserve">Aplikacje dedykowane</w:t>
      </w:r>
      <w:r>
        <w:rPr>
          <w:rFonts w:ascii="calibri" w:hAnsi="calibri" w:eastAsia="calibri" w:cs="calibri"/>
          <w:sz w:val="24"/>
          <w:szCs w:val="24"/>
        </w:rPr>
        <w:t xml:space="preserve"> to nasza największa duma. Wszystkie tworzone projekty są wykonywane z największą starannością i zorientowaniem na klienta. Cały proces jest dzielony na kilka etapów, którym poświęcamy dużą część czasu.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Aplikacje dedykowane</w:t>
      </w:r>
      <w:r>
        <w:rPr>
          <w:rFonts w:ascii="calibri" w:hAnsi="calibri" w:eastAsia="calibri" w:cs="calibri"/>
          <w:sz w:val="24"/>
          <w:szCs w:val="24"/>
        </w:rPr>
        <w:t xml:space="preserve"> to także stworzenie przez nas dopasowanego modelu biznesowego, który pozwoli osiągnąć jak najlepsze wyniki.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eamsolution.pl/aplikacje-dedykowan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2026-10-12T01:45:32+02:00</dcterms:created>
  <dcterms:modified xsi:type="dcterms:W3CDTF">2026-10-12T01:45:32+02:00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