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UX i UI - największe podobieństwa i różnice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pewno nie raz obiły Ci się o uszy pojęcia &lt;strong&gt;UX i UI&lt;/strong&gt;. Jednak czy wiesz co dokładnie się za nimi kryje, a także jakie są w tych obszarach różnice i podobieństwa?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Pojęcia UX i UI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Pojęcia te kryją za swoją nazwą bardzo ważny obszar marketingu, mający miejsce przede wszystkim na etapie projektowania.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różni się UI od UX?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UX, czyli user experience, to w nie tak dosłownym tłumaczeniu - projektowanie doświadczeń użytkownika. UI natomiast, oznacza user interface, czyli interfejs użytkownika. Już na tym etapie możemy więc stwierdzić jakie są podstawowe różnice między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UX i UI</w:t>
        </w:r>
      </w:hyperlink>
      <w:r>
        <w:rPr>
          <w:rFonts w:ascii="calibri" w:hAnsi="calibri" w:eastAsia="calibri" w:cs="calibri"/>
          <w:sz w:val="24"/>
          <w:szCs w:val="24"/>
        </w:rPr>
        <w:t xml:space="preserve">. Każdy z tych "procesów" dotyczy całkowicie innego etapu projektowania oraz innego obszaru pracy nad produktem czy usługą. Skąd więc problem z ich rozróżnieniem? Nad jednym i drugim procesem czuwa bardzo często ta sama osoba, którą określa się jako UX/UI designer.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Podobieństwa między UX i UI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podobieństwa między UX a UI, możemy stwierdzić iż oba terminy odnoszą się do etapów projektowania konkretnego produktu czy usługi. Co ważne, nie można stwierdzić, iż któryś z nich jest bardziej istotny, ponieważ oba są naprawdę niezbędne. Jak już wspominaliśmy, w wielu firmach zarówno obszarem </w:t>
      </w:r>
      <w:r>
        <w:rPr>
          <w:rFonts w:ascii="calibri" w:hAnsi="calibri" w:eastAsia="calibri" w:cs="calibri"/>
          <w:sz w:val="24"/>
          <w:szCs w:val="24"/>
          <w:b/>
        </w:rPr>
        <w:t xml:space="preserve">UX i UI</w:t>
      </w:r>
      <w:r>
        <w:rPr>
          <w:rFonts w:ascii="calibri" w:hAnsi="calibri" w:eastAsia="calibri" w:cs="calibri"/>
          <w:sz w:val="24"/>
          <w:szCs w:val="24"/>
        </w:rPr>
        <w:t xml:space="preserve"> zajmuje się jeden pracownik.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amsolution.pl/blog/ux-designer-vs-ui-designer-roznice-i-podobienstwa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2024-05-04T14:17:28+02:00</dcterms:created>
  <dcterms:modified xsi:type="dcterms:W3CDTF">2024-05-04T14:17:28+02:00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